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325E76">
        <w:rPr>
          <w:rFonts w:ascii="Times New Roman" w:hAnsi="Times New Roman" w:cs="Times New Roman"/>
          <w:b/>
          <w:sz w:val="28"/>
          <w:szCs w:val="28"/>
        </w:rPr>
        <w:t>НК-</w:t>
      </w:r>
      <w:r w:rsidR="00B026DA">
        <w:rPr>
          <w:rFonts w:ascii="Times New Roman" w:hAnsi="Times New Roman" w:cs="Times New Roman"/>
          <w:b/>
          <w:sz w:val="28"/>
          <w:szCs w:val="28"/>
        </w:rPr>
        <w:t>22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B026DA">
        <w:rPr>
          <w:rFonts w:ascii="Times New Roman" w:hAnsi="Times New Roman" w:cs="Times New Roman"/>
          <w:sz w:val="28"/>
          <w:szCs w:val="28"/>
        </w:rPr>
        <w:t>Строительная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  <w:r w:rsidR="00B026DA">
        <w:rPr>
          <w:rFonts w:ascii="Times New Roman" w:hAnsi="Times New Roman" w:cs="Times New Roman"/>
          <w:sz w:val="28"/>
          <w:szCs w:val="28"/>
        </w:rPr>
        <w:t xml:space="preserve">механика и металлические конструкции НТТМ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D5153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D5153">
        <w:rPr>
          <w:rFonts w:ascii="Times New Roman" w:hAnsi="Times New Roman" w:cs="Times New Roman"/>
          <w:sz w:val="28"/>
          <w:szCs w:val="28"/>
        </w:rPr>
        <w:t>Шкарпеткин</w:t>
      </w:r>
      <w:proofErr w:type="spellEnd"/>
      <w:r w:rsidR="003D5153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1B1A06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B026DA">
        <w:rPr>
          <w:rFonts w:ascii="Times New Roman" w:hAnsi="Times New Roman" w:cs="Times New Roman"/>
          <w:sz w:val="28"/>
          <w:szCs w:val="28"/>
        </w:rPr>
        <w:t xml:space="preserve"> </w:t>
      </w:r>
      <w:r w:rsidR="00A40E62">
        <w:t xml:space="preserve"> </w:t>
      </w:r>
      <w:hyperlink r:id="rId4" w:history="1">
        <w:r w:rsidR="00A40E62" w:rsidRPr="004467B1">
          <w:rPr>
            <w:rStyle w:val="a4"/>
            <w:rFonts w:ascii="Arial" w:hAnsi="Arial" w:cs="Arial"/>
            <w:shd w:val="clear" w:color="auto" w:fill="FFFFFF"/>
          </w:rPr>
          <w:t>E-A-2020@yandex.ru</w:t>
        </w:r>
      </w:hyperlink>
      <w:r w:rsidR="00A40E62">
        <w:t xml:space="preserve">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B026DA">
        <w:rPr>
          <w:rFonts w:ascii="Times New Roman" w:hAnsi="Times New Roman" w:cs="Times New Roman"/>
          <w:i/>
          <w:sz w:val="28"/>
          <w:szCs w:val="28"/>
        </w:rPr>
        <w:t>27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 w:rsidR="00325E76">
        <w:rPr>
          <w:rFonts w:ascii="Times New Roman" w:hAnsi="Times New Roman" w:cs="Times New Roman"/>
          <w:i/>
          <w:sz w:val="28"/>
          <w:szCs w:val="28"/>
        </w:rPr>
        <w:t xml:space="preserve">. с </w:t>
      </w:r>
      <w:r w:rsidR="00B026DA">
        <w:rPr>
          <w:rFonts w:ascii="Times New Roman" w:hAnsi="Times New Roman" w:cs="Times New Roman"/>
          <w:i/>
          <w:sz w:val="28"/>
          <w:szCs w:val="28"/>
        </w:rPr>
        <w:t>14.20</w:t>
      </w:r>
      <w:r w:rsidR="00325E76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B026DA">
        <w:rPr>
          <w:rFonts w:ascii="Times New Roman" w:hAnsi="Times New Roman" w:cs="Times New Roman"/>
          <w:i/>
          <w:sz w:val="28"/>
          <w:szCs w:val="28"/>
        </w:rPr>
        <w:t>15.55</w:t>
      </w:r>
      <w:r w:rsidR="00325E76">
        <w:rPr>
          <w:rFonts w:ascii="Times New Roman" w:hAnsi="Times New Roman" w:cs="Times New Roman"/>
          <w:i/>
          <w:sz w:val="28"/>
          <w:szCs w:val="28"/>
        </w:rPr>
        <w:t xml:space="preserve">;  </w:t>
      </w:r>
      <w:r w:rsidR="00B026DA">
        <w:rPr>
          <w:rFonts w:ascii="Times New Roman" w:hAnsi="Times New Roman" w:cs="Times New Roman"/>
          <w:i/>
          <w:sz w:val="28"/>
          <w:szCs w:val="28"/>
        </w:rPr>
        <w:t>3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.</w:t>
      </w:r>
      <w:r w:rsidR="00B026DA">
        <w:rPr>
          <w:rFonts w:ascii="Times New Roman" w:hAnsi="Times New Roman" w:cs="Times New Roman"/>
          <w:i/>
          <w:sz w:val="28"/>
          <w:szCs w:val="28"/>
        </w:rPr>
        <w:t>04.</w:t>
      </w:r>
      <w:r w:rsidR="00B026DA" w:rsidRPr="00DB5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2020г</w:t>
      </w:r>
      <w:r w:rsidR="00325E76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B026DA">
        <w:rPr>
          <w:rFonts w:ascii="Times New Roman" w:hAnsi="Times New Roman" w:cs="Times New Roman"/>
          <w:i/>
          <w:sz w:val="28"/>
          <w:szCs w:val="28"/>
        </w:rPr>
        <w:t>11.45</w:t>
      </w:r>
      <w:r w:rsidR="00325E76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B026DA">
        <w:rPr>
          <w:rFonts w:ascii="Times New Roman" w:hAnsi="Times New Roman" w:cs="Times New Roman"/>
          <w:i/>
          <w:sz w:val="28"/>
          <w:szCs w:val="28"/>
        </w:rPr>
        <w:t xml:space="preserve">13.20 и с 14.20 </w:t>
      </w:r>
      <w:proofErr w:type="gramStart"/>
      <w:r w:rsidR="00B026DA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B026DA">
        <w:rPr>
          <w:rFonts w:ascii="Times New Roman" w:hAnsi="Times New Roman" w:cs="Times New Roman"/>
          <w:i/>
          <w:sz w:val="28"/>
          <w:szCs w:val="28"/>
        </w:rPr>
        <w:t xml:space="preserve"> 15.55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026DA">
        <w:rPr>
          <w:rFonts w:ascii="Times New Roman" w:hAnsi="Times New Roman" w:cs="Times New Roman"/>
          <w:i/>
          <w:sz w:val="28"/>
          <w:szCs w:val="28"/>
        </w:rPr>
        <w:t>27</w:t>
      </w:r>
      <w:r w:rsidR="00DB5833"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 w:rsidR="00DB5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833" w:rsidRDefault="00B0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 подготовка к проверке 2го раздела курсовой работы.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DB5833" w:rsidRPr="00B42C37" w:rsidRDefault="00325E76" w:rsidP="00DB5833">
      <w:pPr>
        <w:rPr>
          <w:rFonts w:ascii="Times New Roman" w:hAnsi="Times New Roman" w:cs="Times New Roman"/>
          <w:sz w:val="28"/>
          <w:szCs w:val="28"/>
        </w:rPr>
      </w:pPr>
      <w:r w:rsidRPr="00B42C37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026DA">
        <w:rPr>
          <w:rFonts w:ascii="Times New Roman" w:hAnsi="Times New Roman" w:cs="Times New Roman"/>
          <w:i/>
          <w:sz w:val="28"/>
          <w:szCs w:val="28"/>
        </w:rPr>
        <w:t>03.04</w:t>
      </w:r>
      <w:r w:rsidR="00DB5833" w:rsidRPr="00B42C37">
        <w:rPr>
          <w:rFonts w:ascii="Times New Roman" w:hAnsi="Times New Roman" w:cs="Times New Roman"/>
          <w:i/>
          <w:sz w:val="28"/>
          <w:szCs w:val="28"/>
        </w:rPr>
        <w:t>.2020г</w:t>
      </w:r>
      <w:r w:rsidR="00DB5833" w:rsidRPr="00B42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E76" w:rsidRPr="00B42C37" w:rsidRDefault="00325E76" w:rsidP="00325E76">
      <w:pPr>
        <w:rPr>
          <w:rFonts w:ascii="Times New Roman" w:hAnsi="Times New Roman" w:cs="Times New Roman"/>
          <w:sz w:val="28"/>
          <w:szCs w:val="28"/>
        </w:rPr>
      </w:pPr>
      <w:r w:rsidRPr="00B42C37">
        <w:rPr>
          <w:rFonts w:ascii="Times New Roman" w:hAnsi="Times New Roman" w:cs="Times New Roman"/>
          <w:sz w:val="28"/>
          <w:szCs w:val="28"/>
        </w:rPr>
        <w:t xml:space="preserve">Практическая работа  «Расчет </w:t>
      </w:r>
      <w:r w:rsidR="00B026DA">
        <w:rPr>
          <w:rFonts w:ascii="Times New Roman" w:hAnsi="Times New Roman" w:cs="Times New Roman"/>
          <w:sz w:val="28"/>
          <w:szCs w:val="28"/>
        </w:rPr>
        <w:t>сферических резервуаров</w:t>
      </w:r>
      <w:r w:rsidRPr="00B42C37">
        <w:rPr>
          <w:rFonts w:ascii="Times New Roman" w:hAnsi="Times New Roman" w:cs="Times New Roman"/>
          <w:sz w:val="28"/>
          <w:szCs w:val="28"/>
        </w:rPr>
        <w:t>»</w:t>
      </w:r>
    </w:p>
    <w:p w:rsidR="00325E76" w:rsidRPr="00B42C37" w:rsidRDefault="00325E76" w:rsidP="00325E76">
      <w:pPr>
        <w:rPr>
          <w:rFonts w:ascii="Times New Roman" w:hAnsi="Times New Roman" w:cs="Times New Roman"/>
          <w:sz w:val="28"/>
          <w:szCs w:val="28"/>
        </w:rPr>
      </w:pPr>
      <w:r w:rsidRPr="00B42C37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A40E62">
        <w:rPr>
          <w:rFonts w:ascii="Times New Roman" w:hAnsi="Times New Roman" w:cs="Times New Roman"/>
          <w:sz w:val="28"/>
          <w:szCs w:val="28"/>
        </w:rPr>
        <w:t>расчеты</w:t>
      </w:r>
      <w:r w:rsidRPr="00B42C37">
        <w:rPr>
          <w:rFonts w:ascii="Times New Roman" w:hAnsi="Times New Roman" w:cs="Times New Roman"/>
          <w:sz w:val="28"/>
          <w:szCs w:val="28"/>
        </w:rPr>
        <w:t xml:space="preserve"> и </w:t>
      </w:r>
      <w:r w:rsidR="00B026DA">
        <w:rPr>
          <w:rFonts w:ascii="Times New Roman" w:hAnsi="Times New Roman" w:cs="Times New Roman"/>
          <w:sz w:val="28"/>
          <w:szCs w:val="28"/>
        </w:rPr>
        <w:t>оформить отчет  [1-3</w:t>
      </w:r>
      <w:r w:rsidRPr="00B42C37">
        <w:rPr>
          <w:rFonts w:ascii="Times New Roman" w:hAnsi="Times New Roman" w:cs="Times New Roman"/>
          <w:sz w:val="28"/>
          <w:szCs w:val="28"/>
        </w:rPr>
        <w:t>]</w:t>
      </w:r>
      <w:r w:rsidR="00317294" w:rsidRPr="00B4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76" w:rsidRPr="00B42C37" w:rsidRDefault="00325E76">
      <w:pPr>
        <w:rPr>
          <w:rFonts w:ascii="Times New Roman" w:hAnsi="Times New Roman" w:cs="Times New Roman"/>
          <w:sz w:val="28"/>
          <w:szCs w:val="28"/>
        </w:rPr>
      </w:pPr>
    </w:p>
    <w:p w:rsidR="00325E76" w:rsidRPr="00B42C37" w:rsidRDefault="00325E76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B026DA" w:rsidRDefault="003D515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D51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Проектирование металлических конструкций : учеб. пособие для студентов направления </w:t>
      </w:r>
      <w:proofErr w:type="spellStart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>бакалавриата</w:t>
      </w:r>
      <w:proofErr w:type="spellEnd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23.03.02 - Наземные </w:t>
      </w:r>
      <w:proofErr w:type="spellStart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>трансп</w:t>
      </w:r>
      <w:proofErr w:type="gramStart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>.-</w:t>
      </w:r>
      <w:proofErr w:type="gramEnd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>технол</w:t>
      </w:r>
      <w:proofErr w:type="spellEnd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комплексы и специальности 23.05.01 - Наземные </w:t>
      </w:r>
      <w:proofErr w:type="spellStart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>трансп.-технол</w:t>
      </w:r>
      <w:proofErr w:type="spellEnd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>. средства / М. Т. Макридина, А. А. Макридин. - Белгород</w:t>
      </w:r>
      <w:proofErr w:type="gramStart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Изд-во БГТУ им. В. Г. Шухова, 2014. - 171 </w:t>
      </w:r>
      <w:proofErr w:type="gramStart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>с</w:t>
      </w:r>
      <w:proofErr w:type="gramEnd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</w:p>
    <w:p w:rsidR="00B026DA" w:rsidRDefault="003D515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>Строительная механика и металлические конструкции : конспект лекций : учеб</w:t>
      </w:r>
      <w:proofErr w:type="gramStart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proofErr w:type="gramEnd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>п</w:t>
      </w:r>
      <w:proofErr w:type="gramEnd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>особие для студентов специальности 270101 / М. Т. Макридина ; БГТУ им. В. Г. Шухова. - Белгород</w:t>
      </w:r>
      <w:proofErr w:type="gramStart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Изд-во БГТУ им. В. Г. Шухова, 2008. - 146 </w:t>
      </w:r>
      <w:proofErr w:type="gramStart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>с</w:t>
      </w:r>
      <w:proofErr w:type="gramEnd"/>
      <w:r w:rsidR="00B026D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</w:p>
    <w:p w:rsidR="00B026DA" w:rsidRDefault="00B0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Расчеты металлических конструкций : учеб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особие / М. Т. Макридина ; БГТУ им. В. Г. Шухова. - Белгород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Изд-во БГТУ им. В. Г. Шухова, 2008. - 191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</w:p>
    <w:p w:rsidR="003D5153" w:rsidRPr="003D5153" w:rsidRDefault="003D5153">
      <w:pPr>
        <w:rPr>
          <w:rFonts w:ascii="Times New Roman" w:hAnsi="Times New Roman" w:cs="Times New Roman"/>
          <w:sz w:val="28"/>
          <w:szCs w:val="28"/>
        </w:rPr>
      </w:pPr>
    </w:p>
    <w:sectPr w:rsidR="003D5153" w:rsidRP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B1A06"/>
    <w:rsid w:val="00317294"/>
    <w:rsid w:val="00325E76"/>
    <w:rsid w:val="003B1D64"/>
    <w:rsid w:val="003D2EE2"/>
    <w:rsid w:val="003D5153"/>
    <w:rsid w:val="00466355"/>
    <w:rsid w:val="005343D4"/>
    <w:rsid w:val="0053750F"/>
    <w:rsid w:val="00A017D9"/>
    <w:rsid w:val="00A40E62"/>
    <w:rsid w:val="00B026DA"/>
    <w:rsid w:val="00B42C37"/>
    <w:rsid w:val="00CB17FE"/>
    <w:rsid w:val="00DB5833"/>
    <w:rsid w:val="00E07B3D"/>
    <w:rsid w:val="00ED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2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-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2020-03-17T17:52:00Z</dcterms:created>
  <dcterms:modified xsi:type="dcterms:W3CDTF">2020-03-24T21:32:00Z</dcterms:modified>
</cp:coreProperties>
</file>