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08" w:rsidRDefault="00C50008" w:rsidP="00C50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ПР-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Механика 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Pr="009775CB" w:rsidRDefault="00C50008" w:rsidP="00C500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9775C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75CB" w:rsidRPr="005D6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archymac@mail.ru</w:t>
        </w:r>
      </w:hyperlink>
      <w:r w:rsidR="00977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0008" w:rsidRDefault="00C50008" w:rsidP="00C500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>
        <w:rPr>
          <w:rFonts w:ascii="Times New Roman" w:hAnsi="Times New Roman" w:cs="Times New Roman"/>
          <w:i/>
          <w:sz w:val="28"/>
          <w:szCs w:val="28"/>
        </w:rPr>
        <w:t>. с 14</w:t>
      </w:r>
      <w:r w:rsidR="004429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20 до 18</w:t>
      </w:r>
      <w:r w:rsidR="004429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40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C50008" w:rsidRDefault="00C50008" w:rsidP="00C50008">
      <w:pPr>
        <w:rPr>
          <w:rFonts w:ascii="Times New Roman" w:hAnsi="Times New Roman" w:cs="Times New Roman"/>
          <w:sz w:val="28"/>
          <w:szCs w:val="28"/>
        </w:rPr>
      </w:pPr>
    </w:p>
    <w:p w:rsidR="00C50008" w:rsidRDefault="00C50008" w:rsidP="00C50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29F3" w:rsidRDefault="000729F3" w:rsidP="0007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№5</w:t>
      </w:r>
      <w:r w:rsidRPr="000729F3">
        <w:rPr>
          <w:b/>
          <w:sz w:val="24"/>
          <w:szCs w:val="24"/>
        </w:rPr>
        <w:t xml:space="preserve"> </w:t>
      </w:r>
      <w:r w:rsidRPr="000729F3">
        <w:rPr>
          <w:rFonts w:ascii="Times New Roman" w:hAnsi="Times New Roman" w:cs="Times New Roman"/>
          <w:sz w:val="28"/>
          <w:szCs w:val="28"/>
        </w:rPr>
        <w:t xml:space="preserve">Коническая зубчатая передача. </w:t>
      </w:r>
    </w:p>
    <w:p w:rsidR="000729F3" w:rsidRDefault="000729F3" w:rsidP="0007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</w:t>
      </w:r>
      <w:r w:rsidRPr="000729F3">
        <w:rPr>
          <w:rFonts w:ascii="Times New Roman" w:hAnsi="Times New Roman" w:cs="Times New Roman"/>
          <w:sz w:val="28"/>
          <w:szCs w:val="28"/>
        </w:rPr>
        <w:t>асчет конической 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9F3" w:rsidRDefault="000729F3" w:rsidP="0007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№6 </w:t>
      </w:r>
      <w:r w:rsidRPr="000729F3">
        <w:rPr>
          <w:rFonts w:ascii="Times New Roman" w:hAnsi="Times New Roman" w:cs="Times New Roman"/>
          <w:sz w:val="28"/>
          <w:szCs w:val="28"/>
        </w:rPr>
        <w:t>Коническая зубчатая передача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F3" w:rsidRPr="000729F3" w:rsidRDefault="000729F3" w:rsidP="000729F3">
      <w:pPr>
        <w:rPr>
          <w:rFonts w:ascii="Times New Roman" w:hAnsi="Times New Roman" w:cs="Times New Roman"/>
          <w:sz w:val="28"/>
          <w:szCs w:val="28"/>
        </w:rPr>
      </w:pPr>
      <w:r w:rsidRPr="000729F3">
        <w:rPr>
          <w:rFonts w:ascii="Times New Roman" w:hAnsi="Times New Roman" w:cs="Times New Roman"/>
          <w:sz w:val="28"/>
          <w:szCs w:val="28"/>
        </w:rPr>
        <w:t>Изучение конструкции конического редуктора. Определение основных параметров.</w:t>
      </w:r>
    </w:p>
    <w:p w:rsidR="000729F3" w:rsidRPr="000E677F" w:rsidRDefault="000E677F" w:rsidP="0007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5 </w:t>
      </w:r>
      <w:r w:rsidRPr="000E677F">
        <w:rPr>
          <w:rFonts w:ascii="Times New Roman" w:hAnsi="Times New Roman" w:cs="Times New Roman"/>
          <w:sz w:val="28"/>
          <w:szCs w:val="28"/>
        </w:rPr>
        <w:t>Передачи.</w:t>
      </w:r>
      <w:r w:rsidRPr="000E6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77F">
        <w:rPr>
          <w:rFonts w:ascii="Times New Roman" w:hAnsi="Times New Roman" w:cs="Times New Roman"/>
          <w:sz w:val="28"/>
          <w:szCs w:val="28"/>
        </w:rPr>
        <w:t>Цилиндрическая зубчатая передача.  Коническая зубчатая передача.  Червячная зубчатая передача. Общие сведения. Кинематические и геометрические параметры.</w:t>
      </w:r>
      <w:r w:rsidR="00BF24B0" w:rsidRPr="00BF24B0">
        <w:rPr>
          <w:rFonts w:ascii="Times New Roman" w:hAnsi="Times New Roman" w:cs="Times New Roman"/>
          <w:sz w:val="28"/>
          <w:szCs w:val="28"/>
        </w:rPr>
        <w:t xml:space="preserve"> </w:t>
      </w:r>
      <w:r w:rsidR="00BF24B0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материалы.</w:t>
      </w:r>
    </w:p>
    <w:p w:rsidR="000E677F" w:rsidRDefault="000E677F" w:rsidP="000729F3">
      <w:pPr>
        <w:rPr>
          <w:rFonts w:ascii="Times New Roman" w:hAnsi="Times New Roman" w:cs="Times New Roman"/>
          <w:sz w:val="28"/>
          <w:szCs w:val="28"/>
        </w:rPr>
      </w:pPr>
    </w:p>
    <w:p w:rsidR="00C50008" w:rsidRPr="004F27BD" w:rsidRDefault="00C50008" w:rsidP="00C50008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>1. Детали машин: учеб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 xml:space="preserve">особие для студентов всех форм обучения немеханических специальностей / М. Т. Макридина, А. А. Макридин; БГТУ им. В. Г. Шухова. - Белгород: Изд-во БГТУ им. В. Г. Шухова, 2012. - 197 с. Режим доступа: </w:t>
      </w:r>
      <w:hyperlink r:id="rId6" w:history="1">
        <w:r w:rsidRPr="000E677F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https://elib.bstu.ru/Reader/Book/2018011213293099400000658868</w:t>
        </w:r>
      </w:hyperlink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2. Детали машин и агрегаты: лаб. практикум для студентов специальностей </w:t>
      </w:r>
    </w:p>
    <w:p w:rsidR="000E677F" w:rsidRPr="000E677F" w:rsidRDefault="000E677F" w:rsidP="000E677F">
      <w:pPr>
        <w:rPr>
          <w:rFonts w:ascii="Times New Roman" w:hAnsi="Times New Roman" w:cs="Times New Roman"/>
          <w:sz w:val="28"/>
          <w:szCs w:val="28"/>
        </w:rPr>
      </w:pPr>
      <w:r w:rsidRPr="000E677F">
        <w:rPr>
          <w:rFonts w:ascii="Times New Roman" w:hAnsi="Times New Roman" w:cs="Times New Roman"/>
          <w:sz w:val="28"/>
          <w:szCs w:val="28"/>
        </w:rPr>
        <w:t xml:space="preserve">270101, 270113, 190205, 151001, 280201, 240304, 270109, 190702 / В. С. </w:t>
      </w:r>
      <w:proofErr w:type="spellStart"/>
      <w:r w:rsidRPr="000E677F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0E677F">
        <w:rPr>
          <w:rFonts w:ascii="Times New Roman" w:hAnsi="Times New Roman" w:cs="Times New Roman"/>
          <w:sz w:val="28"/>
          <w:szCs w:val="28"/>
        </w:rPr>
        <w:t xml:space="preserve">, Е. Ф. Катаев, Ю. Т. Костенко, А. А. Макридин. - Белгород: Изд-во БГТУ им. В. Г. Шухова, 2005. - 84 </w:t>
      </w:r>
      <w:proofErr w:type="gramStart"/>
      <w:r w:rsidRPr="000E6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77F">
        <w:rPr>
          <w:rFonts w:ascii="Times New Roman" w:hAnsi="Times New Roman" w:cs="Times New Roman"/>
          <w:sz w:val="28"/>
          <w:szCs w:val="28"/>
        </w:rPr>
        <w:t>.</w:t>
      </w:r>
    </w:p>
    <w:p w:rsidR="00C50008" w:rsidRDefault="00C50008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p w:rsidR="004429EB" w:rsidRDefault="004429EB">
      <w:pPr>
        <w:rPr>
          <w:rFonts w:ascii="Times New Roman" w:hAnsi="Times New Roman" w:cs="Times New Roman"/>
          <w:sz w:val="28"/>
          <w:szCs w:val="28"/>
        </w:rPr>
      </w:pPr>
    </w:p>
    <w:sectPr w:rsidR="004429EB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73877"/>
    <w:rsid w:val="000E677F"/>
    <w:rsid w:val="00193DF9"/>
    <w:rsid w:val="001B1A06"/>
    <w:rsid w:val="001F7E45"/>
    <w:rsid w:val="00215951"/>
    <w:rsid w:val="00342D7F"/>
    <w:rsid w:val="0034770A"/>
    <w:rsid w:val="003B1D64"/>
    <w:rsid w:val="003D2EE2"/>
    <w:rsid w:val="003D5153"/>
    <w:rsid w:val="004429EB"/>
    <w:rsid w:val="004F27BD"/>
    <w:rsid w:val="0053750F"/>
    <w:rsid w:val="0058494F"/>
    <w:rsid w:val="00663FF6"/>
    <w:rsid w:val="0070332B"/>
    <w:rsid w:val="00787B21"/>
    <w:rsid w:val="00817589"/>
    <w:rsid w:val="009768D5"/>
    <w:rsid w:val="009775CB"/>
    <w:rsid w:val="00AA1D69"/>
    <w:rsid w:val="00AD2B10"/>
    <w:rsid w:val="00BD1007"/>
    <w:rsid w:val="00BF24B0"/>
    <w:rsid w:val="00C50008"/>
    <w:rsid w:val="00CB17FE"/>
    <w:rsid w:val="00D1712C"/>
    <w:rsid w:val="00DB5833"/>
    <w:rsid w:val="00DD2683"/>
    <w:rsid w:val="00E07B3D"/>
    <w:rsid w:val="00F63C37"/>
    <w:rsid w:val="00F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8011213293099400000658868" TargetMode="External"/><Relationship Id="rId5" Type="http://schemas.openxmlformats.org/officeDocument/2006/relationships/hyperlink" Target="mailto:archyma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2020-03-18T06:43:00Z</cp:lastPrinted>
  <dcterms:created xsi:type="dcterms:W3CDTF">2020-03-18T15:25:00Z</dcterms:created>
  <dcterms:modified xsi:type="dcterms:W3CDTF">2020-03-24T10:41:00Z</dcterms:modified>
</cp:coreProperties>
</file>